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A" w:rsidRDefault="00E83D5A" w:rsidP="00E83D5A">
      <w:pPr>
        <w:spacing w:line="240" w:lineRule="auto"/>
        <w:ind w:firstLine="0"/>
        <w:rPr>
          <w:rFonts w:eastAsia="Times New Roman" w:cs="Times New Roman"/>
          <w:iCs/>
          <w:szCs w:val="24"/>
        </w:rPr>
      </w:pPr>
      <w:r w:rsidRPr="00A77C64">
        <w:rPr>
          <w:rFonts w:eastAsia="Times New Roman" w:cs="Times New Roman"/>
          <w:iCs/>
          <w:szCs w:val="24"/>
        </w:rPr>
        <w:t>Developmental Edit</w:t>
      </w:r>
      <w:r w:rsidR="005F672C">
        <w:rPr>
          <w:rFonts w:eastAsia="Times New Roman" w:cs="Times New Roman"/>
          <w:iCs/>
          <w:szCs w:val="24"/>
        </w:rPr>
        <w:t>ing for Nonfiction (Self-Study</w:t>
      </w:r>
      <w:r>
        <w:rPr>
          <w:rFonts w:eastAsia="Times New Roman" w:cs="Times New Roman"/>
          <w:iCs/>
          <w:szCs w:val="24"/>
        </w:rPr>
        <w:t>)</w:t>
      </w:r>
    </w:p>
    <w:p w:rsidR="00E83D5A" w:rsidRPr="00A77C64" w:rsidRDefault="00E83D5A" w:rsidP="00E83D5A">
      <w:pPr>
        <w:spacing w:line="240" w:lineRule="auto"/>
        <w:ind w:firstLine="0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Course Syllabus</w:t>
      </w:r>
    </w:p>
    <w:p w:rsidR="00E83D5A" w:rsidRDefault="00E83D5A" w:rsidP="00E83D5A">
      <w:pPr>
        <w:spacing w:line="240" w:lineRule="auto"/>
        <w:ind w:firstLine="0"/>
        <w:rPr>
          <w:rFonts w:eastAsia="Times New Roman" w:cs="Times New Roman"/>
          <w:iCs/>
          <w:szCs w:val="24"/>
        </w:rPr>
      </w:pPr>
    </w:p>
    <w:p w:rsidR="000A3022" w:rsidRDefault="000A3022" w:rsidP="00E83D5A">
      <w:pPr>
        <w:spacing w:line="240" w:lineRule="auto"/>
        <w:ind w:firstLine="0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>Course Developer: Jennifer Lawler</w:t>
      </w:r>
    </w:p>
    <w:p w:rsidR="000A3022" w:rsidRPr="00A77C64" w:rsidRDefault="000A3022" w:rsidP="00E83D5A">
      <w:pPr>
        <w:spacing w:line="240" w:lineRule="auto"/>
        <w:ind w:firstLine="0"/>
        <w:rPr>
          <w:rFonts w:eastAsia="Times New Roman" w:cs="Times New Roman"/>
          <w:iCs/>
          <w:szCs w:val="24"/>
        </w:rPr>
      </w:pPr>
    </w:p>
    <w:p w:rsidR="00E83D5A" w:rsidRDefault="00E83D5A" w:rsidP="00E83D5A">
      <w:pPr>
        <w:spacing w:line="240" w:lineRule="auto"/>
        <w:ind w:firstLine="0"/>
        <w:rPr>
          <w:rFonts w:eastAsia="Times New Roman" w:cs="Times New Roman"/>
          <w:b/>
          <w:iCs/>
          <w:szCs w:val="24"/>
        </w:rPr>
      </w:pPr>
      <w:r w:rsidRPr="00A77C64">
        <w:rPr>
          <w:rFonts w:eastAsia="Times New Roman" w:cs="Times New Roman"/>
          <w:b/>
          <w:iCs/>
          <w:szCs w:val="24"/>
        </w:rPr>
        <w:t>Course Goals</w:t>
      </w:r>
    </w:p>
    <w:p w:rsidR="00E83D5A" w:rsidRDefault="00E83D5A" w:rsidP="00E83D5A">
      <w:pPr>
        <w:spacing w:line="240" w:lineRule="auto"/>
        <w:ind w:firstLine="0"/>
        <w:rPr>
          <w:szCs w:val="24"/>
        </w:rPr>
      </w:pPr>
      <w:r w:rsidRPr="00427D67">
        <w:rPr>
          <w:szCs w:val="24"/>
        </w:rPr>
        <w:t>Developmental Editing for Nonfiction is an online</w:t>
      </w:r>
      <w:r w:rsidR="005F672C">
        <w:rPr>
          <w:szCs w:val="24"/>
        </w:rPr>
        <w:t>, self-study</w:t>
      </w:r>
      <w:r w:rsidRPr="00427D67">
        <w:rPr>
          <w:szCs w:val="24"/>
        </w:rPr>
        <w:t xml:space="preserve"> class for editors interested in working with writers to develop their </w:t>
      </w:r>
      <w:r>
        <w:rPr>
          <w:szCs w:val="24"/>
        </w:rPr>
        <w:t xml:space="preserve">nonfiction </w:t>
      </w:r>
      <w:r w:rsidRPr="00427D67">
        <w:rPr>
          <w:szCs w:val="24"/>
        </w:rPr>
        <w:t xml:space="preserve">work. If you have some experience with editing but haven’t done much in the way of developmental editing, then this is the class for you. </w:t>
      </w:r>
      <w:r>
        <w:rPr>
          <w:szCs w:val="24"/>
        </w:rPr>
        <w:t xml:space="preserve">It </w:t>
      </w:r>
      <w:r w:rsidRPr="00427D67">
        <w:rPr>
          <w:szCs w:val="24"/>
        </w:rPr>
        <w:t>cover</w:t>
      </w:r>
      <w:r>
        <w:rPr>
          <w:szCs w:val="24"/>
        </w:rPr>
        <w:t>s</w:t>
      </w:r>
      <w:r w:rsidRPr="00427D67">
        <w:rPr>
          <w:szCs w:val="24"/>
        </w:rPr>
        <w:t xml:space="preserve"> the basics of developmental editing (what it is and isn’t), the specifics of developmental editing in action, how to edit for the reader and the client, and more. </w:t>
      </w:r>
      <w:r>
        <w:rPr>
          <w:szCs w:val="24"/>
        </w:rPr>
        <w:t>The first half of the class</w:t>
      </w:r>
      <w:r w:rsidRPr="00427D67">
        <w:rPr>
          <w:szCs w:val="24"/>
        </w:rPr>
        <w:t xml:space="preserve"> focus</w:t>
      </w:r>
      <w:r>
        <w:rPr>
          <w:szCs w:val="24"/>
        </w:rPr>
        <w:t>es on short-length pieces. The second half focuses on book-length manuscripts.</w:t>
      </w:r>
    </w:p>
    <w:p w:rsidR="00E83D5A" w:rsidRPr="00427D67" w:rsidRDefault="00E83D5A" w:rsidP="00E83D5A">
      <w:pPr>
        <w:spacing w:line="240" w:lineRule="auto"/>
        <w:ind w:firstLine="0"/>
        <w:rPr>
          <w:rFonts w:eastAsia="Times New Roman" w:cs="Times New Roman"/>
          <w:iCs/>
          <w:szCs w:val="24"/>
        </w:rPr>
      </w:pPr>
    </w:p>
    <w:p w:rsidR="00E83D5A" w:rsidRPr="00427D67" w:rsidRDefault="00E83D5A" w:rsidP="00E83D5A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Note: This class does not cover the basics of getting started</w:t>
      </w:r>
      <w:r w:rsidR="00616887">
        <w:rPr>
          <w:b w:val="0"/>
          <w:sz w:val="24"/>
          <w:szCs w:val="24"/>
        </w:rPr>
        <w:t xml:space="preserve"> or building your business</w:t>
      </w:r>
      <w:r>
        <w:rPr>
          <w:b w:val="0"/>
          <w:sz w:val="24"/>
          <w:szCs w:val="24"/>
        </w:rPr>
        <w:t xml:space="preserve"> as a freelance editor. </w:t>
      </w:r>
      <w:r w:rsidR="00616887">
        <w:rPr>
          <w:b w:val="0"/>
          <w:sz w:val="24"/>
          <w:szCs w:val="24"/>
        </w:rPr>
        <w:t>It is focused on the craft of editing.</w:t>
      </w:r>
    </w:p>
    <w:p w:rsidR="00E83D5A" w:rsidRDefault="00E83D5A" w:rsidP="00E83D5A">
      <w:pPr>
        <w:spacing w:line="240" w:lineRule="auto"/>
        <w:ind w:firstLine="0"/>
        <w:rPr>
          <w:b/>
        </w:rPr>
      </w:pPr>
    </w:p>
    <w:p w:rsidR="00E83D5A" w:rsidRPr="00A77C64" w:rsidRDefault="00E83D5A" w:rsidP="00E83D5A">
      <w:pPr>
        <w:spacing w:line="240" w:lineRule="auto"/>
        <w:ind w:firstLine="0"/>
        <w:rPr>
          <w:b/>
        </w:rPr>
      </w:pPr>
      <w:r w:rsidRPr="00A77C64">
        <w:rPr>
          <w:b/>
        </w:rPr>
        <w:t>Course Requirements</w:t>
      </w:r>
      <w:r>
        <w:rPr>
          <w:b/>
        </w:rPr>
        <w:t xml:space="preserve"> and Structure</w:t>
      </w:r>
    </w:p>
    <w:p w:rsidR="00E83D5A" w:rsidRPr="00A77C64" w:rsidRDefault="00E83D5A" w:rsidP="00E83D5A">
      <w:pPr>
        <w:spacing w:line="240" w:lineRule="auto"/>
        <w:ind w:firstLine="0"/>
      </w:pPr>
      <w:r w:rsidRPr="00A77C64">
        <w:t>No textbo</w:t>
      </w:r>
      <w:r>
        <w:t>ok is required for this class.</w:t>
      </w:r>
      <w:r w:rsidR="00616887">
        <w:t xml:space="preserve"> You will</w:t>
      </w:r>
      <w:r w:rsidRPr="00A77C64">
        <w:t xml:space="preserve"> find all the needed materials in the </w:t>
      </w:r>
      <w:r w:rsidR="000A3022">
        <w:t>Developmental Editing for Nonfiction class page.</w:t>
      </w:r>
      <w:r w:rsidR="00942971">
        <w:t xml:space="preserve"> You will see that each of the eight lessons includes an answer key. Don’t look at the answer key until after you’ve completed the assignment. The material titled “Refresher_Grammar and Usage” contains basic information about common sentence-level concerns. It also includes information about common legal concerns. Review this information after you’ve read the Week 1 lesson.</w:t>
      </w:r>
    </w:p>
    <w:p w:rsidR="00E83D5A" w:rsidRPr="00A77C64" w:rsidRDefault="00E83D5A" w:rsidP="00E83D5A">
      <w:pPr>
        <w:spacing w:line="240" w:lineRule="auto"/>
        <w:ind w:firstLine="0"/>
      </w:pPr>
    </w:p>
    <w:p w:rsidR="00E83D5A" w:rsidRDefault="00E83D5A" w:rsidP="00E83D5A">
      <w:pPr>
        <w:spacing w:line="240" w:lineRule="auto"/>
        <w:ind w:firstLine="0"/>
      </w:pPr>
      <w:r>
        <w:t>This class is self-paced</w:t>
      </w:r>
      <w:r w:rsidR="005F672C">
        <w:t xml:space="preserve"> and self-study. T</w:t>
      </w:r>
      <w:r>
        <w:t xml:space="preserve">here is no instructor feedback, but each lesson has a before-and-after element designed to help you assess your progress. </w:t>
      </w:r>
    </w:p>
    <w:p w:rsidR="00E83D5A" w:rsidRDefault="00E83D5A" w:rsidP="00E83D5A">
      <w:pPr>
        <w:spacing w:line="240" w:lineRule="auto"/>
        <w:ind w:firstLine="0"/>
      </w:pPr>
    </w:p>
    <w:p w:rsidR="00E83D5A" w:rsidRPr="00A77C64" w:rsidRDefault="00E83D5A" w:rsidP="00E83D5A">
      <w:pPr>
        <w:spacing w:line="240" w:lineRule="auto"/>
        <w:ind w:firstLine="0"/>
      </w:pPr>
      <w:r>
        <w:t>The material is organized in</w:t>
      </w:r>
      <w:r w:rsidR="00616887">
        <w:t>to</w:t>
      </w:r>
      <w:r>
        <w:t xml:space="preserve"> </w:t>
      </w:r>
      <w:r w:rsidR="00616887">
        <w:t>eight lessons. Try to plan on completing one lesson each week so that you can make reasonable progress</w:t>
      </w:r>
      <w:r w:rsidR="00EB4C2C">
        <w:t xml:space="preserve"> without forgetting anything you learned in previous lessons</w:t>
      </w:r>
      <w:r w:rsidR="00616887">
        <w:t>. Lessons take a few hours each to complete (more or less depending on how much time you have to put into them). However, y</w:t>
      </w:r>
      <w:r>
        <w:t xml:space="preserve">ou can go faster or slower. You </w:t>
      </w:r>
      <w:bookmarkStart w:id="0" w:name="_GoBack"/>
      <w:bookmarkEnd w:id="0"/>
      <w:r>
        <w:t>can choose not to do particular exercises, but do be aware that the skills build on each other.</w:t>
      </w:r>
    </w:p>
    <w:p w:rsidR="00E83D5A" w:rsidRPr="00A77C64" w:rsidRDefault="00E83D5A" w:rsidP="00E83D5A">
      <w:pPr>
        <w:spacing w:line="240" w:lineRule="auto"/>
        <w:ind w:firstLine="0"/>
        <w:outlineLvl w:val="0"/>
        <w:rPr>
          <w:rFonts w:eastAsia="Times New Roman" w:cs="Times New Roman"/>
          <w:bCs/>
          <w:kern w:val="36"/>
          <w:szCs w:val="24"/>
        </w:rPr>
      </w:pPr>
    </w:p>
    <w:p w:rsidR="00E83D5A" w:rsidRDefault="00E83D5A" w:rsidP="00E83D5A">
      <w:pPr>
        <w:spacing w:line="240" w:lineRule="auto"/>
        <w:ind w:firstLine="0"/>
        <w:rPr>
          <w:rFonts w:eastAsia="Times New Roman" w:cs="Times New Roman"/>
          <w:b/>
          <w:iCs/>
          <w:szCs w:val="24"/>
        </w:rPr>
      </w:pPr>
      <w:r w:rsidRPr="00A77C64">
        <w:rPr>
          <w:rFonts w:eastAsia="Times New Roman" w:cs="Times New Roman"/>
          <w:b/>
          <w:iCs/>
          <w:szCs w:val="24"/>
        </w:rPr>
        <w:t>Course Outline</w:t>
      </w:r>
    </w:p>
    <w:p w:rsidR="00E83D5A" w:rsidRDefault="00616887" w:rsidP="00E83D5A">
      <w:pPr>
        <w:pStyle w:val="NormalWeb"/>
        <w:spacing w:before="0" w:beforeAutospacing="0" w:after="0" w:afterAutospacing="0"/>
      </w:pPr>
      <w:r>
        <w:rPr>
          <w:rStyle w:val="Emphasis"/>
        </w:rPr>
        <w:t>Lesson</w:t>
      </w:r>
      <w:r w:rsidR="00E83D5A">
        <w:rPr>
          <w:rStyle w:val="Emphasis"/>
        </w:rPr>
        <w:t xml:space="preserve"> 1.</w:t>
      </w:r>
      <w:r w:rsidR="00E83D5A">
        <w:t xml:space="preserve"> Overview of developmental editor functions—what a DE is and isn’t. The focus is on  understanding the qualities and characteristics of a good DE and developing a professional author-editor relationship. </w:t>
      </w:r>
      <w:r>
        <w:t>The lesson also</w:t>
      </w:r>
      <w:r w:rsidR="00E83D5A">
        <w:t xml:space="preserve"> discuss</w:t>
      </w:r>
      <w:r>
        <w:t>es</w:t>
      </w:r>
      <w:r w:rsidR="00E83D5A">
        <w:t xml:space="preserve"> dealing with plagiarism and related issues. </w:t>
      </w:r>
    </w:p>
    <w:p w:rsidR="00E83D5A" w:rsidRDefault="00616887" w:rsidP="00E83D5A">
      <w:pPr>
        <w:pStyle w:val="NormalWeb"/>
        <w:spacing w:before="0" w:beforeAutospacing="0" w:after="0" w:afterAutospacing="0"/>
      </w:pPr>
      <w:r w:rsidRPr="00616887">
        <w:rPr>
          <w:i/>
        </w:rPr>
        <w:t>Exercise</w:t>
      </w:r>
      <w:r w:rsidR="000A3022">
        <w:t>: Develop</w:t>
      </w:r>
      <w:r w:rsidR="00E83D5A">
        <w:t xml:space="preserve"> effective and diplomatic querying skills.</w:t>
      </w:r>
    </w:p>
    <w:p w:rsidR="00616887" w:rsidRDefault="00616887" w:rsidP="00E83D5A">
      <w:pPr>
        <w:pStyle w:val="NormalWeb"/>
        <w:spacing w:before="0" w:beforeAutospacing="0" w:after="0" w:afterAutospacing="0"/>
        <w:rPr>
          <w:rStyle w:val="Emphasis"/>
        </w:rPr>
      </w:pPr>
    </w:p>
    <w:p w:rsidR="00E83D5A" w:rsidRDefault="00616887" w:rsidP="00E83D5A">
      <w:pPr>
        <w:pStyle w:val="NormalWeb"/>
        <w:spacing w:before="0" w:beforeAutospacing="0" w:after="0" w:afterAutospacing="0"/>
      </w:pPr>
      <w:r>
        <w:rPr>
          <w:rStyle w:val="Emphasis"/>
        </w:rPr>
        <w:t>Lesson</w:t>
      </w:r>
      <w:r w:rsidR="00E83D5A">
        <w:rPr>
          <w:rStyle w:val="Emphasis"/>
        </w:rPr>
        <w:t xml:space="preserve"> 2</w:t>
      </w:r>
      <w:r>
        <w:t>. Developing your DE eye. The lesson</w:t>
      </w:r>
      <w:r w:rsidR="00E83D5A">
        <w:t xml:space="preserve"> cover</w:t>
      </w:r>
      <w:r>
        <w:t>s</w:t>
      </w:r>
      <w:r w:rsidR="00E83D5A">
        <w:t xml:space="preserve"> specific problems common to nonfiction manuscripts, such as disorganization, lack of coherence, insufficient support for points, and uneven tone. </w:t>
      </w:r>
    </w:p>
    <w:p w:rsidR="00E83D5A" w:rsidRDefault="00616887" w:rsidP="00E83D5A">
      <w:pPr>
        <w:pStyle w:val="NormalWeb"/>
        <w:spacing w:before="0" w:beforeAutospacing="0" w:after="0" w:afterAutospacing="0"/>
      </w:pPr>
      <w:r w:rsidRPr="00616887">
        <w:rPr>
          <w:i/>
        </w:rPr>
        <w:t>Exercise</w:t>
      </w:r>
      <w:r w:rsidR="000A3022">
        <w:t>: Balance</w:t>
      </w:r>
      <w:r w:rsidR="00E83D5A">
        <w:t xml:space="preserve"> big-picture problems with sentence-level errors.</w:t>
      </w:r>
    </w:p>
    <w:p w:rsidR="00E83D5A" w:rsidRDefault="00E83D5A" w:rsidP="00E83D5A">
      <w:pPr>
        <w:pStyle w:val="NormalWeb"/>
        <w:spacing w:before="0" w:beforeAutospacing="0" w:after="0" w:afterAutospacing="0"/>
        <w:rPr>
          <w:i/>
        </w:rPr>
      </w:pPr>
    </w:p>
    <w:p w:rsidR="00E83D5A" w:rsidRDefault="00616887" w:rsidP="00E83D5A">
      <w:pPr>
        <w:pStyle w:val="NormalWeb"/>
        <w:spacing w:before="0" w:beforeAutospacing="0" w:after="0" w:afterAutospacing="0"/>
      </w:pPr>
      <w:r>
        <w:rPr>
          <w:i/>
        </w:rPr>
        <w:lastRenderedPageBreak/>
        <w:t>Lesson</w:t>
      </w:r>
      <w:r w:rsidR="00E83D5A" w:rsidRPr="00FD141A">
        <w:rPr>
          <w:i/>
        </w:rPr>
        <w:t xml:space="preserve"> 3</w:t>
      </w:r>
      <w:r w:rsidR="00E83D5A">
        <w:t>: Audience expectations. We’ll r</w:t>
      </w:r>
      <w:r w:rsidR="00E83D5A" w:rsidRPr="00E3761F">
        <w:t xml:space="preserve">eview of various types of nonfiction with the purpose of identifying the audience, understanding audience expectations, and </w:t>
      </w:r>
      <w:r w:rsidR="001E6C19">
        <w:t>addressing</w:t>
      </w:r>
      <w:r w:rsidR="00E83D5A" w:rsidRPr="00E3761F">
        <w:t xml:space="preserve"> areas where the text does not meet the audience’s needs. </w:t>
      </w:r>
    </w:p>
    <w:p w:rsidR="00E83D5A" w:rsidRPr="00E3761F" w:rsidRDefault="00616887" w:rsidP="00E83D5A">
      <w:pPr>
        <w:pStyle w:val="NormalWeb"/>
        <w:spacing w:before="0" w:beforeAutospacing="0" w:after="0" w:afterAutospacing="0"/>
      </w:pPr>
      <w:r w:rsidRPr="00616887">
        <w:rPr>
          <w:i/>
        </w:rPr>
        <w:t>Exercise</w:t>
      </w:r>
      <w:r w:rsidR="00E83D5A" w:rsidRPr="00E3761F">
        <w:t>: Perform a developmental edit on a short piece in order to ensure it meets audience expectations.</w:t>
      </w:r>
    </w:p>
    <w:p w:rsidR="00E83D5A" w:rsidRDefault="00E83D5A" w:rsidP="00E83D5A">
      <w:pPr>
        <w:pStyle w:val="NormalWeb"/>
        <w:spacing w:before="0" w:beforeAutospacing="0" w:after="0" w:afterAutospacing="0"/>
        <w:rPr>
          <w:rStyle w:val="Emphasis"/>
        </w:rPr>
      </w:pPr>
    </w:p>
    <w:p w:rsidR="00E83D5A" w:rsidRDefault="00616887" w:rsidP="00E83D5A">
      <w:pPr>
        <w:pStyle w:val="NormalWeb"/>
        <w:spacing w:before="0" w:beforeAutospacing="0" w:after="0" w:afterAutospacing="0"/>
      </w:pPr>
      <w:r>
        <w:rPr>
          <w:rStyle w:val="Emphasis"/>
        </w:rPr>
        <w:t>Lesson</w:t>
      </w:r>
      <w:r w:rsidR="00E83D5A" w:rsidRPr="00E3761F">
        <w:rPr>
          <w:rStyle w:val="Emphasis"/>
        </w:rPr>
        <w:t xml:space="preserve"> 4.</w:t>
      </w:r>
      <w:r w:rsidR="00E83D5A" w:rsidRPr="00E3761F">
        <w:t xml:space="preserve"> </w:t>
      </w:r>
      <w:r w:rsidR="00E83D5A">
        <w:t>Understanding the purpose. This</w:t>
      </w:r>
      <w:r w:rsidR="001E6C19">
        <w:t xml:space="preserve"> lesson focuses on </w:t>
      </w:r>
      <w:r w:rsidR="00E83D5A">
        <w:t>how to understand</w:t>
      </w:r>
      <w:r w:rsidR="00E83D5A" w:rsidRPr="00E3761F">
        <w:t xml:space="preserve"> an editor’s assignment</w:t>
      </w:r>
      <w:r w:rsidR="00E83D5A">
        <w:t xml:space="preserve"> letter (and determine whether the author meet</w:t>
      </w:r>
      <w:r w:rsidR="001E6C19">
        <w:t>s</w:t>
      </w:r>
      <w:r w:rsidR="00E83D5A">
        <w:t xml:space="preserve"> the stipulations), including a</w:t>
      </w:r>
      <w:r w:rsidR="00E83D5A" w:rsidRPr="00E3761F">
        <w:t xml:space="preserve"> review of </w:t>
      </w:r>
      <w:r w:rsidR="00E83D5A">
        <w:t xml:space="preserve">various types of assignment letters. </w:t>
      </w:r>
    </w:p>
    <w:p w:rsidR="00E83D5A" w:rsidRPr="001E6C19" w:rsidRDefault="00616887" w:rsidP="001E6C19">
      <w:pPr>
        <w:pStyle w:val="NormalWeb"/>
        <w:spacing w:before="0" w:beforeAutospacing="0" w:after="0" w:afterAutospacing="0"/>
      </w:pPr>
      <w:r w:rsidRPr="00616887">
        <w:rPr>
          <w:i/>
        </w:rPr>
        <w:t>Exercise</w:t>
      </w:r>
      <w:r w:rsidR="00E83D5A">
        <w:t>: Perform a developmental edit on an article. Determine if it achieves its intended purpose by comparing it with its</w:t>
      </w:r>
      <w:r w:rsidR="00E83D5A" w:rsidRPr="00E3761F">
        <w:t xml:space="preserve"> assignment letter</w:t>
      </w:r>
      <w:r w:rsidR="00E83D5A">
        <w:t xml:space="preserve"> and making specific editorial suggestions</w:t>
      </w:r>
      <w:r w:rsidR="00E83D5A" w:rsidRPr="00E3761F">
        <w:t>.</w:t>
      </w:r>
    </w:p>
    <w:p w:rsidR="00616887" w:rsidRDefault="00616887" w:rsidP="00616887">
      <w:pPr>
        <w:spacing w:line="240" w:lineRule="auto"/>
        <w:ind w:firstLine="0"/>
      </w:pPr>
    </w:p>
    <w:p w:rsidR="00E83D5A" w:rsidRDefault="00616887" w:rsidP="00616887">
      <w:pPr>
        <w:spacing w:line="240" w:lineRule="auto"/>
        <w:ind w:firstLine="0"/>
      </w:pPr>
      <w:r>
        <w:rPr>
          <w:rStyle w:val="Emphasis"/>
        </w:rPr>
        <w:t>Lesson 5</w:t>
      </w:r>
      <w:r w:rsidR="00E83D5A" w:rsidRPr="0049694C">
        <w:rPr>
          <w:rStyle w:val="Emphasis"/>
        </w:rPr>
        <w:t>.</w:t>
      </w:r>
      <w:r>
        <w:t xml:space="preserve"> Introduction to developmental editing for book-length projects</w:t>
      </w:r>
      <w:r w:rsidR="00E83D5A" w:rsidRPr="0049694C">
        <w:t>. T</w:t>
      </w:r>
      <w:r w:rsidR="001E6C19">
        <w:t xml:space="preserve">his lesson </w:t>
      </w:r>
      <w:r w:rsidR="00E83D5A" w:rsidRPr="0049694C">
        <w:t>cover</w:t>
      </w:r>
      <w:r w:rsidR="001E6C19">
        <w:t>s</w:t>
      </w:r>
      <w:r w:rsidR="00E83D5A" w:rsidRPr="0049694C">
        <w:t xml:space="preserve"> the acquisitions process as it pertains to nonfiction books, as this impact development. </w:t>
      </w:r>
      <w:r w:rsidR="001E6C19">
        <w:t>It also describes</w:t>
      </w:r>
      <w:r w:rsidR="00E83D5A" w:rsidRPr="0049694C">
        <w:t xml:space="preserve"> how to compare a final manuscript with the expectations</w:t>
      </w:r>
      <w:r w:rsidR="00E83D5A">
        <w:t xml:space="preserve"> of the publisher/client, author, and audience</w:t>
      </w:r>
      <w:r w:rsidR="00E83D5A" w:rsidRPr="0049694C">
        <w:t xml:space="preserve">. </w:t>
      </w:r>
    </w:p>
    <w:p w:rsidR="00E83D5A" w:rsidRPr="0049694C" w:rsidRDefault="00616887" w:rsidP="00E83D5A">
      <w:pPr>
        <w:pStyle w:val="NormalWeb"/>
        <w:spacing w:before="0" w:beforeAutospacing="0" w:after="0" w:afterAutospacing="0"/>
      </w:pPr>
      <w:r>
        <w:rPr>
          <w:i/>
        </w:rPr>
        <w:t>Exercise</w:t>
      </w:r>
      <w:r w:rsidR="00E83D5A" w:rsidRPr="0049694C">
        <w:t>: Create an edit plan for a manuscript that doesn’t meet the publisher’s expectations.</w:t>
      </w:r>
    </w:p>
    <w:p w:rsidR="00616887" w:rsidRDefault="00616887" w:rsidP="00616887">
      <w:pPr>
        <w:pStyle w:val="NormalWeb"/>
        <w:spacing w:before="0" w:beforeAutospacing="0" w:after="0" w:afterAutospacing="0"/>
        <w:rPr>
          <w:rStyle w:val="Emphasis"/>
        </w:rPr>
      </w:pPr>
    </w:p>
    <w:p w:rsidR="00616887" w:rsidRDefault="00616887" w:rsidP="00616887">
      <w:pPr>
        <w:pStyle w:val="NormalWeb"/>
        <w:spacing w:before="0" w:beforeAutospacing="0" w:after="0" w:afterAutospacing="0"/>
      </w:pPr>
      <w:r>
        <w:rPr>
          <w:rStyle w:val="Emphasis"/>
        </w:rPr>
        <w:t>Lesson 6</w:t>
      </w:r>
      <w:r w:rsidR="00E83D5A" w:rsidRPr="00B66073">
        <w:t xml:space="preserve">. Common developmental problems in nonfiction. </w:t>
      </w:r>
      <w:r w:rsidR="001E6C19">
        <w:t xml:space="preserve">This lesson </w:t>
      </w:r>
      <w:r w:rsidR="00E83D5A" w:rsidRPr="00B66073">
        <w:t>cover</w:t>
      </w:r>
      <w:r w:rsidR="001E6C19">
        <w:t>s</w:t>
      </w:r>
      <w:r w:rsidR="00E83D5A" w:rsidRPr="00B66073">
        <w:t xml:space="preserve"> specific problems common to nonfiction</w:t>
      </w:r>
      <w:r w:rsidR="001E6C19">
        <w:t xml:space="preserve"> book</w:t>
      </w:r>
      <w:r w:rsidR="00E83D5A" w:rsidRPr="00B66073">
        <w:t xml:space="preserve"> manuscripts, such as disorganization,</w:t>
      </w:r>
      <w:r w:rsidR="00E83D5A">
        <w:t xml:space="preserve"> privileging the wrong information</w:t>
      </w:r>
      <w:r w:rsidR="001E6C19">
        <w:t>,</w:t>
      </w:r>
      <w:r w:rsidR="00E83D5A">
        <w:t xml:space="preserve"> and failing to connect the dots for readers</w:t>
      </w:r>
      <w:r w:rsidR="00E83D5A" w:rsidRPr="00B66073">
        <w:t xml:space="preserve">. </w:t>
      </w:r>
    </w:p>
    <w:p w:rsidR="00E83D5A" w:rsidRPr="00B66073" w:rsidRDefault="00616887" w:rsidP="00616887">
      <w:pPr>
        <w:pStyle w:val="NormalWeb"/>
        <w:spacing w:before="0" w:beforeAutospacing="0" w:after="0" w:afterAutospacing="0"/>
      </w:pPr>
      <w:r w:rsidRPr="00616887">
        <w:rPr>
          <w:i/>
        </w:rPr>
        <w:t>Exercise</w:t>
      </w:r>
      <w:r w:rsidR="00E83D5A">
        <w:t xml:space="preserve">: Do a developmental edit on a book chapter, taking into consideration the </w:t>
      </w:r>
      <w:r w:rsidR="001E6C19">
        <w:t xml:space="preserve">common </w:t>
      </w:r>
      <w:r w:rsidR="00E83D5A">
        <w:t>errors discussed in this lesson.</w:t>
      </w:r>
    </w:p>
    <w:p w:rsidR="00616887" w:rsidRDefault="00616887" w:rsidP="00E83D5A">
      <w:pPr>
        <w:pStyle w:val="NormalWeb"/>
        <w:spacing w:before="0" w:beforeAutospacing="0" w:after="0" w:afterAutospacing="0"/>
        <w:rPr>
          <w:i/>
        </w:rPr>
      </w:pPr>
    </w:p>
    <w:p w:rsidR="00E83D5A" w:rsidRDefault="00616887" w:rsidP="00E83D5A">
      <w:pPr>
        <w:pStyle w:val="NormalWeb"/>
        <w:spacing w:before="0" w:beforeAutospacing="0" w:after="0" w:afterAutospacing="0"/>
      </w:pPr>
      <w:r>
        <w:rPr>
          <w:i/>
        </w:rPr>
        <w:t>Lesson 7</w:t>
      </w:r>
      <w:r w:rsidR="00E83D5A" w:rsidRPr="00B66073">
        <w:t xml:space="preserve">: The </w:t>
      </w:r>
      <w:r w:rsidR="001E6C19">
        <w:t>down and dirty. This lesson</w:t>
      </w:r>
      <w:r w:rsidR="00E83D5A" w:rsidRPr="00B66073">
        <w:t xml:space="preserve"> dig</w:t>
      </w:r>
      <w:r w:rsidR="001E6C19">
        <w:t>s</w:t>
      </w:r>
      <w:r w:rsidR="00E83D5A" w:rsidRPr="00B66073">
        <w:t xml:space="preserve"> into the nitty gritty of developmental editing for nonfiction, covering areas such as publisher expectations versus author deliver</w:t>
      </w:r>
      <w:r w:rsidR="001E6C19">
        <w:t>y</w:t>
      </w:r>
      <w:r w:rsidR="00E83D5A" w:rsidRPr="00B66073">
        <w:t xml:space="preserve">, issues with tone, coding, and more. </w:t>
      </w:r>
    </w:p>
    <w:p w:rsidR="00E83D5A" w:rsidRDefault="00616887" w:rsidP="00E83D5A">
      <w:pPr>
        <w:pStyle w:val="NormalWeb"/>
        <w:spacing w:before="0" w:beforeAutospacing="0" w:after="0" w:afterAutospacing="0"/>
      </w:pPr>
      <w:r>
        <w:rPr>
          <w:i/>
        </w:rPr>
        <w:t>Exercise</w:t>
      </w:r>
      <w:r w:rsidR="00E83D5A" w:rsidRPr="00B66073">
        <w:t xml:space="preserve">: Perform a developmental edit </w:t>
      </w:r>
      <w:r w:rsidR="00E83D5A" w:rsidRPr="00752360">
        <w:t xml:space="preserve">that balances sentence-level concerns with bigger-picture items. </w:t>
      </w:r>
    </w:p>
    <w:p w:rsidR="00616887" w:rsidRPr="00752360" w:rsidRDefault="00616887" w:rsidP="00E83D5A">
      <w:pPr>
        <w:pStyle w:val="NormalWeb"/>
        <w:spacing w:before="0" w:beforeAutospacing="0" w:after="0" w:afterAutospacing="0"/>
      </w:pPr>
    </w:p>
    <w:p w:rsidR="00616887" w:rsidRDefault="00616887" w:rsidP="00616887">
      <w:pPr>
        <w:pStyle w:val="NormalWeb"/>
        <w:spacing w:before="0" w:beforeAutospacing="0" w:after="0" w:afterAutospacing="0"/>
      </w:pPr>
      <w:r>
        <w:rPr>
          <w:rStyle w:val="Emphasis"/>
        </w:rPr>
        <w:t>Lesson 8</w:t>
      </w:r>
      <w:r w:rsidR="00E83D5A" w:rsidRPr="00752360">
        <w:rPr>
          <w:rStyle w:val="Emphasis"/>
        </w:rPr>
        <w:t>.</w:t>
      </w:r>
      <w:r w:rsidR="00E83D5A" w:rsidRPr="00752360">
        <w:t xml:space="preserve"> Type by type. This </w:t>
      </w:r>
      <w:r w:rsidR="001E6C19">
        <w:t>lesson d</w:t>
      </w:r>
      <w:r w:rsidR="00E83D5A" w:rsidRPr="00752360">
        <w:t>iscuss</w:t>
      </w:r>
      <w:r w:rsidR="001E6C19">
        <w:t>es</w:t>
      </w:r>
      <w:r w:rsidR="00E83D5A" w:rsidRPr="00752360">
        <w:t xml:space="preserve"> the specific editing challenges that arise when working with a variety of nonfiction genres, from prescriptive self-help to cookbooks. </w:t>
      </w:r>
    </w:p>
    <w:p w:rsidR="00E83D5A" w:rsidRPr="00E3761F" w:rsidRDefault="00616887" w:rsidP="00616887">
      <w:pPr>
        <w:pStyle w:val="NormalWeb"/>
        <w:spacing w:before="0" w:beforeAutospacing="0" w:after="0" w:afterAutospacing="0"/>
      </w:pPr>
      <w:r>
        <w:rPr>
          <w:i/>
        </w:rPr>
        <w:t>Exercise</w:t>
      </w:r>
      <w:r w:rsidR="00E83D5A" w:rsidRPr="00752360">
        <w:t>: Write a revision letter</w:t>
      </w:r>
      <w:r w:rsidR="00E83D5A">
        <w:t xml:space="preserve"> for a how-to book or a nonfiction book/manuscript of your choosing.</w:t>
      </w:r>
    </w:p>
    <w:p w:rsidR="00AF4F2B" w:rsidRDefault="00AF4F2B" w:rsidP="00616887">
      <w:pPr>
        <w:ind w:firstLine="0"/>
      </w:pPr>
    </w:p>
    <w:sectPr w:rsidR="00AF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5A"/>
    <w:rsid w:val="000A27FF"/>
    <w:rsid w:val="000A3022"/>
    <w:rsid w:val="001E6C19"/>
    <w:rsid w:val="005F672C"/>
    <w:rsid w:val="00616887"/>
    <w:rsid w:val="00695B05"/>
    <w:rsid w:val="00917990"/>
    <w:rsid w:val="00942971"/>
    <w:rsid w:val="00952A60"/>
    <w:rsid w:val="00AF4F2B"/>
    <w:rsid w:val="00D9697C"/>
    <w:rsid w:val="00E83D5A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5A"/>
    <w:rPr>
      <w:rFonts w:cstheme="minorBidi"/>
      <w:szCs w:val="22"/>
    </w:rPr>
  </w:style>
  <w:style w:type="paragraph" w:styleId="Heading1">
    <w:name w:val="heading 1"/>
    <w:basedOn w:val="Normal"/>
    <w:link w:val="Heading1Char"/>
    <w:qFormat/>
    <w:rsid w:val="00E83D5A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D5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E83D5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character" w:styleId="Emphasis">
    <w:name w:val="Emphasis"/>
    <w:qFormat/>
    <w:rsid w:val="00E83D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5A"/>
    <w:rPr>
      <w:rFonts w:cstheme="minorBidi"/>
      <w:szCs w:val="22"/>
    </w:rPr>
  </w:style>
  <w:style w:type="paragraph" w:styleId="Heading1">
    <w:name w:val="heading 1"/>
    <w:basedOn w:val="Normal"/>
    <w:link w:val="Heading1Char"/>
    <w:qFormat/>
    <w:rsid w:val="00E83D5A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D5A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E83D5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</w:rPr>
  </w:style>
  <w:style w:type="character" w:styleId="Emphasis">
    <w:name w:val="Emphasis"/>
    <w:qFormat/>
    <w:rsid w:val="00E83D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Lawler</dc:creator>
  <cp:lastModifiedBy>Jennifer Lawler</cp:lastModifiedBy>
  <cp:revision>4</cp:revision>
  <cp:lastPrinted>2018-10-02T12:48:00Z</cp:lastPrinted>
  <dcterms:created xsi:type="dcterms:W3CDTF">2018-10-02T12:49:00Z</dcterms:created>
  <dcterms:modified xsi:type="dcterms:W3CDTF">2018-10-02T14:31:00Z</dcterms:modified>
</cp:coreProperties>
</file>